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ascii="Arial" w:hAnsi="Arial" w:cs="Arial"/>
          <w:i w:val="0"/>
          <w:caps w:val="0"/>
          <w:color w:val="595959"/>
          <w:spacing w:val="0"/>
          <w:sz w:val="36"/>
          <w:szCs w:val="36"/>
        </w:rPr>
      </w:pPr>
      <w:r>
        <w:rPr>
          <w:rFonts w:hint="default" w:ascii="Arial" w:hAnsi="Arial" w:cs="Arial"/>
          <w:i w:val="0"/>
          <w:caps w:val="0"/>
          <w:color w:val="595959"/>
          <w:spacing w:val="0"/>
          <w:sz w:val="36"/>
          <w:szCs w:val="36"/>
          <w:shd w:val="clear" w:fill="FFFFFF"/>
        </w:rPr>
        <w:t>个人在家创业好项目新品推荐——肽素乳，五星级的营养早餐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ascii="Arial" w:hAnsi="Arial" w:cs="Arial"/>
          <w:i w:val="0"/>
          <w:caps w:val="0"/>
          <w:color w:val="595959"/>
          <w:spacing w:val="0"/>
          <w:sz w:val="36"/>
          <w:szCs w:val="36"/>
        </w:rPr>
      </w:pPr>
      <w:r>
        <w:rPr>
          <w:rStyle w:val="6"/>
          <w:rFonts w:hint="default"/>
          <w:sz w:val="24"/>
          <w:szCs w:val="24"/>
        </w:rPr>
        <w:fldChar w:fldCharType="begin"/>
      </w:r>
      <w:r>
        <w:rPr>
          <w:rStyle w:val="6"/>
          <w:rFonts w:hint="default"/>
          <w:sz w:val="24"/>
          <w:szCs w:val="24"/>
        </w:rPr>
        <w:instrText xml:space="preserve"> HYPERLINK "http://www.cybhgw.com/" \t "http://www.cybhgw.com/zhenmezaijiachuangye/zjcygdsmh/_blank" </w:instrText>
      </w:r>
      <w:r>
        <w:rPr>
          <w:rStyle w:val="6"/>
          <w:rFonts w:hint="default"/>
          <w:sz w:val="24"/>
          <w:szCs w:val="24"/>
        </w:rPr>
        <w:fldChar w:fldCharType="separate"/>
      </w:r>
      <w:r>
        <w:rPr>
          <w:rStyle w:val="6"/>
          <w:rFonts w:hint="default"/>
          <w:sz w:val="24"/>
          <w:szCs w:val="24"/>
        </w:rPr>
        <w:t>个人在家创业好项目推荐</w:t>
      </w:r>
      <w:r>
        <w:rPr>
          <w:rStyle w:val="6"/>
          <w:rFonts w:hint="default"/>
          <w:sz w:val="24"/>
          <w:szCs w:val="24"/>
        </w:rPr>
        <w:fldChar w:fldCharType="end"/>
      </w:r>
      <w:r>
        <w:rPr>
          <w:rFonts w:hint="default" w:ascii="Arial" w:hAnsi="Arial" w:cs="Arial"/>
          <w:i w:val="0"/>
          <w:caps w:val="0"/>
          <w:color w:val="595959"/>
          <w:spacing w:val="0"/>
          <w:sz w:val="24"/>
          <w:szCs w:val="24"/>
          <w:shd w:val="clear" w:fill="FFFFFF"/>
        </w:rPr>
        <w:t>新品——肽素乳，五星级的营养早餐</w:t>
      </w:r>
    </w:p>
    <w:p>
      <w:pPr>
        <w:rPr>
          <w:rFonts w:ascii="Arial" w:hAnsi="Arial" w:eastAsia="宋体" w:cs="Arial"/>
          <w:i w:val="0"/>
          <w:caps w:val="0"/>
          <w:color w:val="666666"/>
          <w:spacing w:val="0"/>
          <w:sz w:val="24"/>
          <w:szCs w:val="24"/>
          <w:shd w:val="clear" w:fill="FFFFFF"/>
        </w:rPr>
      </w:pPr>
      <w:r>
        <w:rPr>
          <w:rFonts w:ascii="Arial" w:hAnsi="Arial" w:eastAsia="宋体" w:cs="Arial"/>
          <w:i w:val="0"/>
          <w:caps w:val="0"/>
          <w:color w:val="666666"/>
          <w:spacing w:val="0"/>
          <w:sz w:val="24"/>
          <w:szCs w:val="24"/>
          <w:shd w:val="clear" w:fill="FFFFFF"/>
        </w:rPr>
        <w:t>常言说：有缘千里来相会。今天在这里相遇我们都是最有缘的。我是来自深圳南山区的王护士长，现在从事在家创业项目——健康产业，做健康管理培训师  ，三十年的医疗工作，让我懂得健康大于治疗，因为，谁都担心病痛。多少演艺界名人姚贝娜、傅彪....企业家...王均瑶等等有钱买不来健康，有钱不懂得健康调理也是人生的悲哀。</w:t>
      </w:r>
    </w:p>
    <w:p>
      <w:pPr>
        <w:rPr>
          <w:rFonts w:hint="eastAsia" w:ascii="Arial" w:hAnsi="Arial" w:eastAsia="宋体" w:cs="Arial"/>
          <w:i w:val="0"/>
          <w:caps w:val="0"/>
          <w:color w:val="666666"/>
          <w:spacing w:val="0"/>
          <w:sz w:val="24"/>
          <w:szCs w:val="24"/>
          <w:shd w:val="clear" w:fill="FFFFFF"/>
          <w:lang w:eastAsia="zh-CN"/>
        </w:rPr>
      </w:pPr>
    </w:p>
    <w:p>
      <w:pPr>
        <w:rPr>
          <w:rFonts w:hint="default" w:ascii="Arial" w:hAnsi="Arial" w:eastAsia="宋体" w:cs="Arial"/>
          <w:i w:val="0"/>
          <w:caps w:val="0"/>
          <w:color w:val="666666"/>
          <w:spacing w:val="0"/>
          <w:sz w:val="24"/>
          <w:szCs w:val="24"/>
          <w:shd w:val="clear" w:fill="FFFFFF"/>
        </w:rPr>
      </w:pPr>
      <w:r>
        <w:rPr>
          <w:rFonts w:ascii="Arial" w:hAnsi="Arial" w:eastAsia="宋体" w:cs="Arial"/>
          <w:i w:val="0"/>
          <w:caps w:val="0"/>
          <w:color w:val="666666"/>
          <w:spacing w:val="0"/>
          <w:sz w:val="24"/>
          <w:szCs w:val="24"/>
          <w:shd w:val="clear" w:fill="FFFFFF"/>
        </w:rPr>
        <w:t>肝癌胰腺癌是最受痛苦的疾病，这一类疾病往往和饮食作息有关。</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今天和大家分享一个健康话题，肽是什么？</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为何近期人们热衷于肽产品的研发？</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因为：一杯牛奶强壮一个民族的宣传，被不法分子利用起来牟琦暴利，相继出现了第二个第三个三鹿厂商，。。。。害人之处处可见。大街上网搜索酸奶是如何制作的，奶源问题等等电视报道;</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科学家是人类的工匠，他们为了人类更加美好，冲刺极限探索生命源泉：《肽》诞生在这个特定时代，赋予人们健康生活活力。</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《肽》是源于蛋白质转换氨基酸过程中的一款生物物质。</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有一句话叫：喝杯肽素乳营养健康两不误。这句话别人听起来很平常，其实不然，很多朋友喝的乳品饮料只能补充营养但是今天的肽素乳，不光是营养，还有健康的理念。肽素乳到底是什么呢？其实就是八个字：源于蛋白，优于蛋白。</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今天分享肽素乳是怎么产生的？</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由于奶源和食品、空气、水等等不安定因素：人类癌症及富贵疾病应运而生。人们在和大自然抗争过程中，逐步走向科技发展年代。中国人口大国，如果没有转基因食品大量问世，可能还有很多人会像59年代60年代营养不良饿死。80年代我们医疗上常常讲营养不良性水肿疾病，现在听不到了是不是？</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今天讲肽这个话题： 肽是由月亮的月和太阳的太两个组成部分，阴阳结合，符合自然法则。大家在字典里找不到这个字。 </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含肽的高科技植物奶----肽素乳。</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肽素乳是公司联合国内相关权威机构。研发了这款产品，该机构研发的科研成果特别多，大概有一千多项专利产品，同时还有一个多，那就是获奖的产品特别多，这款肽产品也获得中国饮料行业科技进步奖。消费者进步奖金。</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接下来我们来看看这款在家创业项目新品——肽素乳都由什么原材料加工生产出来，同时对人体又有什么样的作用？</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下面我们就探讨肽素乳，它究竟由什么样的核心材料呢？除了我们大家知道的有增加了小麦低聚肽，她还有豆类，燕麦，谷类，椰子油等等，在此一一分解一下，首先我们要了解小麦低聚肽之前，首先要知道低聚肽它是什么，低聚肽是这几年最新出来的，最重要的科技科技成果之一，小麦低聚泰研发中三大创新核心技术：</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1、营养重组技术--辩证施补。平衡营养</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2、胚芽酵解技术：降解致敏性 富集多种营养素</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3、微囊包埋技术  保留自然风味 保证生理活性</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大家跟我一起了解低聚肽它的神奇之处，首先不需要消化直接吸收，所以大家喝肽素乳很幸福，它里面有一个特定的一种科技名称叫什么呢？叫预消化，预备之前就帮你消化了，所以不会增加肠胃的负担，人体全部吸收。</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最后他对什么样的人比较好呢，尤其是肠胃功能减弱的人群，这个群什么人呢，一个是肠胃病，还有老年人都有肠胃功能不健全，低聚肽由于来自于植物，比如说像咱们的小麦低聚肽是来自于小麦蛋白。姜黄玉米肽，姜黄玉米肽来自于玉米。还有果肽。吸收不如低聚肽。来自于植物本身，而不是合成出来的，</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其次低聚肽的另一个特点就是吸收快，而且是100%的吸收，在座的各位你们买其他的乳品饮料可能吸收的只有80%以下的，喝肽素乳100%吸收一点不浪费。</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最后，低聚肽还有一个特点就是营养保健两相宜，刚才开头说的低聚肽它本身就是一个营养物质，它有神奇的健康功能，这个健康功能是什么呢，它可以缓解体力疲劳，增强免疫能力。它有很好的抗氧化功能，它能够保护肠胃黏膜，保护肝脏，改善皮肤，所以说，咱们喝低聚肽一举两得，一举多得。</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小麦低聚肽分子量1000道尔顿以下占92.8%。豆浆蛋白质分子量在1万左右道尔顿，难吸收。小麦低聚肽有什么特点呢？</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首先</w:t>
      </w:r>
      <w:r>
        <w:rPr>
          <w:rFonts w:hint="default" w:ascii="Arial" w:hAnsi="Arial" w:eastAsia="宋体" w:cs="Arial"/>
          <w:i w:val="0"/>
          <w:caps w:val="0"/>
          <w:color w:val="666666"/>
          <w:spacing w:val="0"/>
          <w:sz w:val="22"/>
          <w:szCs w:val="22"/>
          <w:shd w:val="clear" w:fill="FFFFFF"/>
        </w:rPr>
        <w:t>，</w:t>
      </w:r>
      <w:r>
        <w:rPr>
          <w:rFonts w:hint="default" w:ascii="Arial" w:hAnsi="Arial" w:eastAsia="宋体" w:cs="Arial"/>
          <w:i w:val="0"/>
          <w:caps w:val="0"/>
          <w:color w:val="666666"/>
          <w:spacing w:val="0"/>
          <w:sz w:val="24"/>
          <w:szCs w:val="24"/>
          <w:shd w:val="clear" w:fill="FFFFFF"/>
        </w:rPr>
        <w:t>是保护肠胃黏膜，它通过一种物质叫做谷氨酰胺增加肠道细胞的活性，改善肠道的免疫能力。增加肠道的细菌。现在得肠道病的人是非常非常多，尤其是喜欢喝酒，爱吃火锅，这些人肠胃特别容易损伤食道黏膜，损伤胃黏膜。引起溃疡，这样一旦喝酒，吃烧烤吃火锅的时候，应该喝上咱们的小麦低聚肽来保护一下，肠胃的黏膜部分。</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第二特点：小麦低聚肽可以清除自由基，喝肽素乳越喝越年轻。</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第三个特点：小麦低聚肽能够提高淋巴细胞的生殖能力。它是有一定的增强免疫力，同时小麦低聚肽可以防止辐射， 尤其是对化疗以后病人，白细胞数量递减了，身体的免疫力特别差，这个时候喝咱们肽素乳，会尽快增高白细胞数量的含量。</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第四个特点：小麦低聚肽有很好的降糖作用，肽素乳可以称为是叫糖尿病患者的福音，它为什么可以降糖呢？因为小麦低聚肽能够促进胰岛素分泌功能，这是从源头上改善糖尿病症状，有的人会说肽素乳是甜的，是不是有糖？</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肽素乳里面不是多糖，不是蔗糖。我们添加的是木糖醇。而木糖醇一天人只要使用量不超过50克，对糖尿病患者是非常安全，而我们要求每一个吃肽素乳的量是多少，25-30克就可以了，所以摄取的木糖醇可能5克都没有，这是非常安全，所以说它是糖尿病患者的福音。</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第五个特点：小麦低聚肽还有一个功能，就是缓解运动疲劳，他本身不只是能减轻体重，同时能够使体内的疲劳感尽快的得到恢复。</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所以很多喜欢健身的朋友，到健身房教练都会推荐大量的蛋白，美国生产的大桶蛋白粉很贵的。很多蛋白根本吸收不了，要你运动的时候要补充蛋白，这是对的，但是这个大桶蛋白粉分子量太大吸收不了，第二不能缓解运动疲劳。这个时候把肽素乳放到健身房去卖。它不但自身能减轻体重，还能恢复疲劳，补充蛋白营养，一举几得。</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第六个特点：小麦低聚肽能提升耐缺氧能力，它可以保护我们的心脏和骨骼肌，同时小麦低聚肽很好的有降压作用，抑制血管的紧张霉素的转化活性从而降低血压，从源头上控制血压</w:t>
      </w:r>
      <w:r>
        <w:rPr>
          <w:rFonts w:hint="default" w:ascii="Arial" w:hAnsi="Arial" w:eastAsia="宋体" w:cs="Arial"/>
          <w:i w:val="0"/>
          <w:caps w:val="0"/>
          <w:color w:val="666666"/>
          <w:spacing w:val="0"/>
          <w:sz w:val="22"/>
          <w:szCs w:val="22"/>
          <w:shd w:val="clear" w:fill="FFFFFF"/>
        </w:rPr>
        <w:t>。</w:t>
      </w:r>
      <w:r>
        <w:rPr>
          <w:rFonts w:hint="default" w:ascii="Arial" w:hAnsi="Arial" w:eastAsia="宋体" w:cs="Arial"/>
          <w:i w:val="0"/>
          <w:caps w:val="0"/>
          <w:color w:val="666666"/>
          <w:spacing w:val="0"/>
          <w:sz w:val="22"/>
          <w:szCs w:val="22"/>
          <w:shd w:val="clear" w:fill="FFFFFF"/>
        </w:rPr>
        <w:br w:type="textWrapping"/>
      </w:r>
      <w:r>
        <w:rPr>
          <w:rFonts w:hint="default" w:ascii="Arial" w:hAnsi="Arial" w:eastAsia="宋体" w:cs="Arial"/>
          <w:i w:val="0"/>
          <w:caps w:val="0"/>
          <w:color w:val="666666"/>
          <w:spacing w:val="0"/>
          <w:sz w:val="22"/>
          <w:szCs w:val="22"/>
          <w:shd w:val="clear" w:fill="FFFFFF"/>
        </w:rPr>
        <w:br w:type="textWrapping"/>
      </w:r>
      <w:r>
        <w:rPr>
          <w:rFonts w:hint="default" w:ascii="Arial" w:hAnsi="Arial" w:eastAsia="宋体" w:cs="Arial"/>
          <w:i w:val="0"/>
          <w:caps w:val="0"/>
          <w:color w:val="666666"/>
          <w:spacing w:val="0"/>
          <w:sz w:val="24"/>
          <w:szCs w:val="24"/>
          <w:shd w:val="clear" w:fill="FFFFFF"/>
        </w:rPr>
        <w:t>  最后小麦低聚肽还有什么功能呢？可以降脂排毒。可以促进粪便排泄，降低血清胆固醇，抑制脂肪在体内的累积，抑制有害的细菌病毒，促使营养的消化吸收。促使人对药物的吸收成分，综合来看小麦低聚肽就有那么多的健康功能。</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前面已经提到肽素乳的原材料全部来自于植物，是纯绿色环保的原材料。这些原材料组成的肽素乳到底含有人体所需要的那些营养成分呢？接下来给大家剖析一下：</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我们再往下看，刚才说了产品成分：添加了什么，有大米，大豆，花生，燕麦，啤酒，燕麦，红薯。添加这些谷类，肽素乳里面拥有比例均衡的氨基酸、结构均衡的脂肪酸、复合均衡的糖元成分、多种健康因子、矿物质、膳食纤维、食源性低聚肽。喝上一杯碳素获得七大营养素，肽素乳符合我们的健康理念。</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现在给大家分析一下刚才说到的不耐乳糖，这个乳糖哪里有呢，在座的各位一定知道，我们小时候喝的母乳和牛奶，所有的乳类产品当中糖类就是乳糖，肽素乳是没有乳糖的，乳糖会带来什么效果呢？会导致人出现腹泻的情况。</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包括婴幼儿出现腹泻的情况，那么这个不耐乳糖，这个人群太大了，全世界有三分之二的人不耐乳糖。尤其是咱们东方的黄种人更加厉害，70%的人是不耐乳糖，虽然没有腹泻，但是导致肠胃不适。</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肽素乳适合哪一类人呢，这个人群太多了，我觉得是人人都要喝肽素乳。比如：儿童、孕妇、乳母、胃肠道虚寒消化功能弱的人群，手术后、免于力低下等等、烧烫伤康复。肽素乳适合人群非常广泛。，当做早餐食用就可以了。</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三鹿奶粉事件11年了，大头娃娃带给家庭和社会的是什么负担？不能够正常从业和生活。</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头大，嘴小，浮肿，低烧。鲜花般娇嫩的幼小生命，刚来到世间几个月就枯萎、凋谢。令人震惊、愤慨的是，摧残、扼杀这些幼小生命的“元凶”，正是蛋白质等营养指标严重低于国家标准的劣质婴儿奶粉 。导致牛奶行业信任危机的产生。</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究竟是什么原因？大家来看看《奶业经济报》上是怎样报道和分析《我国乳品危机事件及其产生原因》.....</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1、不法牟利 2、奶业供不应求  3、大厂奶业收购散户牧农奶   4、大量添加激素促进你澳牛泌乳  5、高发人类癌症疾病的元凶（看报道）</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内蒙古牛奶行业协会秘书长那达木德的说法：最主要的牛奶生产基地内蒙古有八成的牛奶都是产自养殖，规模20头以下的散户，而这些散户的特点是：规模小，水平低。而且饲养方式落后。这就导致生产的牛奶蛋白质偏低的一个国情。</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连牛奶行业大佬广州市奶业协会理事长和光明乳业老板接连炮轰国标：垃圾生产出来的垃圾，多行不义必自毙！这样的呼声。在如此这样的大环境和小环境下生产出来的牛奶你和你的家人敢喝吗？相信你一定会有明智理性的判断。</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前面讲的是牛奶行业的历史和现状。接下来分析一下牛奶和肽素乳比较有哪些不足：</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一：喝牛奶补钙是一个问号</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二：会诱发女性乳腺癌，宫颈癌，卵巢癌，还有男性前列腺癌的发生</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三：孩子喝了牛奶会出现过敏性反应</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四：牛奶就是不耐乳糖</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五：牛奶里面缺乏的营养，缺铁、缺磷，缺镁</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现在针对以上五个不足做一一阐述：</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为什么说一杯牛奶强壮一个民族呢，因为牛奶中有一个成分IGF1，中文名称是内胰岛素一号增长素。这个名字听起来很好听，补充胰岛素还能增长。但是恰恰是这个东西让你的身体长得更加高大。</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恰恰是这种物质。会诱发女性乳腺癌，宫颈癌，卵巢癌，还有男性前列腺癌的发生，大家可以看2004年，英格兰报纸已经明确有这样的报道，诱发女性的这些癌症，曾经有这样一个朋友患前列腺炎疼得要死，我问他是不是喜欢喝牛奶，他说太喜欢喝了。朋友让他停止喝牛奶，推荐他喝肽素乳，果真很神奇，一个星期以后，他前列腺炎疼痛开始缓解。</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他告诉朋友，要是早知道这个东西这么好，他的父亲去世就是前列腺癌。因为他父亲也喜欢喝牛奶，所以这个也是被证实的一个案例。</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第二个不足：可以诱发癌症，我们说为什么要喝牛奶，喝牛奶可以补钙呀，对因为乳钙是最好的钙，但是。牛奶当中真的有那么多的乳钙吗，哈弗大学做了一项调查，最后得到一个结论，喝牛奶补钙是一个问号。虽然乳钙是好的，但是牛奶中的乳钙含量太低了，所以说要喝多少牛奶才能补充钙源，你要喝到6杯才能补足所需要的钙量。</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第三个不足：他会导致儿童很辛苦，中国的牛奶不安全都疯狂的到海外去抢救牛奶，导致外国的超市里面都会很紧张。这里大家忽略了一个问题，喝了牛奶出现过敏反应，比如说孩子小的时候爱流鼻涕，出现哮喘，动不动发烧，出现中耳炎以及皮疹、胃部不适都是牛奶闯的祸。牛奶中有二十五种以上又叫异类蛋白导致过敏反应。孩子们喜欢喝牛奶，经常发烧，流鼻滴等等不良反应。</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第四个不足：牛奶就是不耐乳糖，我们东方黄色人种有70%的人都有这种不耐乳糖症，这样的人喝了牛奶以后会感觉胃不舒服。还有人说喝牛奶补充营养，专家告诉大家牛奶里面缺乏的营养，缺铁、缺磷，缺镁，这些物质在肽素乳里面都有。做完比较相信朋友们知道肽是什么，近两年流行羊奶，同样是蛋白质摄入。</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看看牛奶和肽素乳比较那种性价比更高：</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这里用某品牌有机奶、高钙奶、本地鲜奶山花牧场限定纯牛奶和肽素乳做一个价格比对：某品牌有机奶79.2元一箱，共12瓶。每瓶6.6元。某牌高钙奶50.4元一箱，共12瓶，每瓶4.2元。山花牧场限定纯牛奶70元一箱，12瓶，每瓶5.8元。肽素乳零售一罐420克199元，每杯肽素乳10克，4.8元。。作为消费者自然更愿意选择营养且实惠的肽素乳。</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平台优惠活动，原价398一罐肽素乳，现在398元是2罐肽素乳，官方网站订购。曾经39分钟，销售40万罐记录，可见人们对于这款产品的喜爱程度。</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w:t>
      </w:r>
      <w:r>
        <w:rPr>
          <w:rStyle w:val="5"/>
          <w:rFonts w:hint="default" w:ascii="Arial" w:hAnsi="Arial" w:eastAsia="宋体" w:cs="Arial"/>
          <w:b/>
          <w:i w:val="0"/>
          <w:caps w:val="0"/>
          <w:color w:val="000000"/>
          <w:spacing w:val="0"/>
          <w:sz w:val="24"/>
          <w:szCs w:val="24"/>
          <w:shd w:val="clear" w:fill="FFFFFF"/>
        </w:rPr>
        <w:t> 这么好的产品，如果能让更多人受益并且还能获得一个自主创业的机会是不是很好呢？</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w:t>
      </w:r>
      <w:r>
        <w:rPr>
          <w:rStyle w:val="5"/>
          <w:rFonts w:hint="default" w:ascii="Arial" w:hAnsi="Arial" w:eastAsia="宋体" w:cs="Arial"/>
          <w:b/>
          <w:i w:val="0"/>
          <w:caps w:val="0"/>
          <w:color w:val="000000"/>
          <w:spacing w:val="0"/>
          <w:sz w:val="24"/>
          <w:szCs w:val="24"/>
          <w:shd w:val="clear" w:fill="FFFFFF"/>
        </w:rPr>
        <w:t> 个人在家创业好项目推荐——住家创业新零售</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w:t>
      </w:r>
      <w:r>
        <w:rPr>
          <w:rFonts w:hint="default" w:ascii="Arial" w:hAnsi="Arial" w:eastAsia="宋体" w:cs="Arial"/>
          <w:i w:val="0"/>
          <w:caps w:val="0"/>
          <w:color w:val="800000"/>
          <w:spacing w:val="0"/>
          <w:sz w:val="24"/>
          <w:szCs w:val="24"/>
          <w:shd w:val="clear" w:fill="FFFFFF"/>
        </w:rPr>
        <w:t> 不需要东奔西跑，不需要邀约客户，坐在家里一部手机就可以参与创业，不需要你的加盟费，代理费，培训费，只需要换个平台买点生活用品就可以经营一份事业，自用省钱，分享赚钱，更重要的是可以让自己及家人拥有健康的身体，并把这份健康分享给更多的人！因此是一件非常有意义的事情！</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关于项目的介绍，可以看一下：</w:t>
      </w:r>
      <w:r>
        <w:rPr>
          <w:rFonts w:hint="default" w:ascii="Arial" w:hAnsi="Arial" w:eastAsia="宋体" w:cs="Arial"/>
          <w:i w:val="0"/>
          <w:caps w:val="0"/>
          <w:color w:val="0071BC"/>
          <w:spacing w:val="0"/>
          <w:sz w:val="22"/>
          <w:szCs w:val="22"/>
          <w:u w:val="none"/>
          <w:shd w:val="clear" w:fill="FFFFFF"/>
        </w:rPr>
        <w:fldChar w:fldCharType="begin"/>
      </w:r>
      <w:r>
        <w:rPr>
          <w:rFonts w:hint="default" w:ascii="Arial" w:hAnsi="Arial" w:eastAsia="宋体" w:cs="Arial"/>
          <w:i w:val="0"/>
          <w:caps w:val="0"/>
          <w:color w:val="0071BC"/>
          <w:spacing w:val="0"/>
          <w:sz w:val="22"/>
          <w:szCs w:val="22"/>
          <w:u w:val="none"/>
          <w:shd w:val="clear" w:fill="FFFFFF"/>
        </w:rPr>
        <w:instrText xml:space="preserve"> HYPERLINK "http://www.cybhgw.com/chuangyexiangmujieshao/" \t "http://www.cybhgw.com/zhenmezaijiachuangye/zjcygdsmh/_blank" </w:instrText>
      </w:r>
      <w:r>
        <w:rPr>
          <w:rFonts w:hint="default" w:ascii="Arial" w:hAnsi="Arial" w:eastAsia="宋体" w:cs="Arial"/>
          <w:i w:val="0"/>
          <w:caps w:val="0"/>
          <w:color w:val="0071BC"/>
          <w:spacing w:val="0"/>
          <w:sz w:val="22"/>
          <w:szCs w:val="22"/>
          <w:u w:val="none"/>
          <w:shd w:val="clear" w:fill="FFFFFF"/>
        </w:rPr>
        <w:fldChar w:fldCharType="separate"/>
      </w:r>
      <w:r>
        <w:rPr>
          <w:rStyle w:val="6"/>
          <w:rFonts w:hint="default"/>
        </w:rPr>
        <w:t>在家创业做什么 在家创业好项目推荐？给自已修一个管道|资产日增月益!</w:t>
      </w:r>
      <w:r>
        <w:rPr>
          <w:rStyle w:val="6"/>
          <w:rFonts w:hint="default" w:ascii="Arial" w:hAnsi="Arial" w:eastAsia="宋体" w:cs="Arial"/>
          <w:i w:val="0"/>
          <w:caps w:val="0"/>
          <w:color w:val="0071BC"/>
          <w:spacing w:val="0"/>
          <w:sz w:val="27"/>
          <w:szCs w:val="27"/>
          <w:u w:val="none"/>
          <w:shd w:val="clear" w:fill="FFFFFF"/>
        </w:rPr>
        <w:t> </w:t>
      </w:r>
      <w:r>
        <w:rPr>
          <w:rFonts w:hint="default" w:ascii="Arial" w:hAnsi="Arial" w:eastAsia="宋体" w:cs="Arial"/>
          <w:i w:val="0"/>
          <w:caps w:val="0"/>
          <w:color w:val="0071BC"/>
          <w:spacing w:val="0"/>
          <w:sz w:val="22"/>
          <w:szCs w:val="22"/>
          <w:u w:val="none"/>
          <w:shd w:val="clear" w:fill="FFFFFF"/>
        </w:rPr>
        <w:fldChar w:fldCharType="end"/>
      </w:r>
      <w:r>
        <w:rPr>
          <w:rFonts w:hint="default" w:ascii="Arial" w:hAnsi="Arial" w:eastAsia="宋体" w:cs="Arial"/>
          <w:i w:val="0"/>
          <w:caps w:val="0"/>
          <w:color w:val="666666"/>
          <w:spacing w:val="0"/>
          <w:sz w:val="24"/>
          <w:szCs w:val="24"/>
          <w:shd w:val="clear" w:fill="FFFFFF"/>
        </w:rPr>
        <w:t>这篇文章，做个简单了解。</w:t>
      </w:r>
      <w:r>
        <w:rPr>
          <w:rFonts w:hint="default" w:ascii="Arial" w:hAnsi="Arial" w:eastAsia="宋体" w:cs="Arial"/>
          <w:i w:val="0"/>
          <w:caps w:val="0"/>
          <w:color w:val="666666"/>
          <w:spacing w:val="0"/>
          <w:sz w:val="24"/>
          <w:szCs w:val="24"/>
          <w:shd w:val="clear" w:fill="FFFFFF"/>
        </w:rPr>
        <w:br w:type="textWrapping"/>
      </w:r>
      <w:r>
        <w:rPr>
          <w:rFonts w:hint="default" w:ascii="Arial" w:hAnsi="Arial" w:eastAsia="宋体" w:cs="Arial"/>
          <w:i w:val="0"/>
          <w:caps w:val="0"/>
          <w:color w:val="666666"/>
          <w:spacing w:val="0"/>
          <w:sz w:val="24"/>
          <w:szCs w:val="24"/>
          <w:shd w:val="clear" w:fill="FFFFFF"/>
        </w:rPr>
        <w:t>  如需进一步咨询项目或健康产品，请加</w:t>
      </w:r>
      <w:r>
        <w:rPr>
          <w:rStyle w:val="5"/>
          <w:rFonts w:hint="default" w:ascii="Arial" w:hAnsi="Arial" w:eastAsia="宋体" w:cs="Arial"/>
          <w:b/>
          <w:i w:val="0"/>
          <w:caps w:val="0"/>
          <w:color w:val="000000"/>
          <w:spacing w:val="0"/>
          <w:sz w:val="33"/>
          <w:szCs w:val="33"/>
          <w:shd w:val="clear" w:fill="FFFFFF"/>
        </w:rPr>
        <w:t>Ｖ信：13274543226</w:t>
      </w:r>
      <w:r>
        <w:rPr>
          <w:rFonts w:hint="default" w:ascii="Arial" w:hAnsi="Arial" w:eastAsia="宋体" w:cs="Arial"/>
          <w:i w:val="0"/>
          <w:caps w:val="0"/>
          <w:color w:val="666666"/>
          <w:spacing w:val="0"/>
          <w:sz w:val="24"/>
          <w:szCs w:val="24"/>
          <w:shd w:val="clear" w:fill="FFFFFF"/>
        </w:rPr>
        <w:t>　添加时备注：个人在家创业好项目，期待与你真诚交流！</w:t>
      </w:r>
    </w:p>
    <w:p>
      <w:pPr>
        <w:rPr>
          <w:rFonts w:hint="eastAsia" w:ascii="Arial" w:hAnsi="Arial" w:eastAsia="宋体" w:cs="Arial"/>
          <w:i w:val="0"/>
          <w:caps w:val="0"/>
          <w:color w:val="666666"/>
          <w:spacing w:val="0"/>
          <w:sz w:val="24"/>
          <w:szCs w:val="24"/>
          <w:shd w:val="clear" w:fill="FFFFFF"/>
          <w:lang w:eastAsia="zh-CN"/>
        </w:rPr>
      </w:pPr>
      <w:r>
        <w:rPr>
          <w:rFonts w:hint="eastAsia" w:ascii="Arial" w:hAnsi="Arial" w:eastAsia="宋体" w:cs="Arial"/>
          <w:i w:val="0"/>
          <w:caps w:val="0"/>
          <w:color w:val="666666"/>
          <w:spacing w:val="0"/>
          <w:sz w:val="24"/>
          <w:szCs w:val="24"/>
          <w:shd w:val="clear" w:fill="FFFFFF"/>
          <w:lang w:eastAsia="zh-CN"/>
        </w:rPr>
        <w:drawing>
          <wp:inline distT="0" distB="0" distL="114300" distR="114300">
            <wp:extent cx="4095750" cy="4095750"/>
            <wp:effectExtent l="0" t="0" r="0" b="0"/>
            <wp:docPr id="2" name="图片 2" descr="rewe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reweima"/>
                    <pic:cNvPicPr>
                      <a:picLocks noChangeAspect="1"/>
                    </pic:cNvPicPr>
                  </pic:nvPicPr>
                  <pic:blipFill>
                    <a:blip r:embed="rId4"/>
                    <a:stretch>
                      <a:fillRect/>
                    </a:stretch>
                  </pic:blipFill>
                  <pic:spPr>
                    <a:xfrm>
                      <a:off x="0" y="0"/>
                      <a:ext cx="4095750" cy="4095750"/>
                    </a:xfrm>
                    <a:prstGeom prst="rect">
                      <a:avLst/>
                    </a:prstGeom>
                  </pic:spPr>
                </pic:pic>
              </a:graphicData>
            </a:graphic>
          </wp:inline>
        </w:drawing>
      </w:r>
      <w:bookmarkStart w:id="0" w:name="_GoBack"/>
      <w:bookmarkEnd w:id="0"/>
    </w:p>
    <w:p>
      <w:pPr>
        <w:rPr>
          <w:rFonts w:hint="eastAsia" w:ascii="Arial" w:hAnsi="Arial" w:eastAsia="宋体" w:cs="Arial"/>
          <w:i w:val="0"/>
          <w:caps w:val="0"/>
          <w:color w:val="666666"/>
          <w:spacing w:val="0"/>
          <w:sz w:val="24"/>
          <w:szCs w:val="24"/>
          <w:shd w:val="clear" w:fill="FFFFFF"/>
          <w:lang w:eastAsia="zh-CN"/>
        </w:rPr>
      </w:pPr>
      <w:r>
        <w:rPr>
          <w:rStyle w:val="5"/>
          <w:rFonts w:ascii="Arial" w:hAnsi="Arial" w:eastAsia="宋体" w:cs="Arial"/>
          <w:b/>
          <w:i w:val="0"/>
          <w:caps w:val="0"/>
          <w:color w:val="000000"/>
          <w:spacing w:val="0"/>
          <w:sz w:val="22"/>
          <w:szCs w:val="22"/>
          <w:shd w:val="clear" w:fill="FFFFFF"/>
        </w:rPr>
        <w:t>版权声明</w:t>
      </w:r>
      <w:r>
        <w:rPr>
          <w:rFonts w:hint="default" w:ascii="Arial" w:hAnsi="Arial" w:eastAsia="宋体" w:cs="Arial"/>
          <w:i w:val="0"/>
          <w:caps w:val="0"/>
          <w:color w:val="000000"/>
          <w:spacing w:val="0"/>
          <w:sz w:val="22"/>
          <w:szCs w:val="22"/>
          <w:shd w:val="clear" w:fill="FFFFFF"/>
        </w:rPr>
        <w:t>:本文:</w:t>
      </w:r>
      <w:r>
        <w:rPr>
          <w:rFonts w:hint="default" w:ascii="Arial" w:hAnsi="Arial" w:eastAsia="宋体" w:cs="Arial"/>
          <w:i w:val="0"/>
          <w:caps w:val="0"/>
          <w:color w:val="2A2A2A"/>
          <w:spacing w:val="0"/>
          <w:sz w:val="22"/>
          <w:szCs w:val="22"/>
          <w:u w:val="none"/>
          <w:shd w:val="clear" w:fill="FFFFFF"/>
        </w:rPr>
        <w:fldChar w:fldCharType="begin"/>
      </w:r>
      <w:r>
        <w:rPr>
          <w:rFonts w:hint="default" w:ascii="Arial" w:hAnsi="Arial" w:eastAsia="宋体" w:cs="Arial"/>
          <w:i w:val="0"/>
          <w:caps w:val="0"/>
          <w:color w:val="2A2A2A"/>
          <w:spacing w:val="0"/>
          <w:sz w:val="22"/>
          <w:szCs w:val="22"/>
          <w:u w:val="none"/>
          <w:shd w:val="clear" w:fill="FFFFFF"/>
        </w:rPr>
        <w:instrText xml:space="preserve"> HYPERLINK "http://www.cybhgw.com/zhenmezaijiachuangye/zjcygdsmh/342.html" \t "http://www.cybhgw.com/zhenmezaijiachuangye/zjcygdsmh/_blank" </w:instrText>
      </w:r>
      <w:r>
        <w:rPr>
          <w:rFonts w:hint="default" w:ascii="Arial" w:hAnsi="Arial" w:eastAsia="宋体" w:cs="Arial"/>
          <w:i w:val="0"/>
          <w:caps w:val="0"/>
          <w:color w:val="2A2A2A"/>
          <w:spacing w:val="0"/>
          <w:sz w:val="22"/>
          <w:szCs w:val="22"/>
          <w:u w:val="none"/>
          <w:shd w:val="clear" w:fill="FFFFFF"/>
        </w:rPr>
        <w:fldChar w:fldCharType="separate"/>
      </w:r>
      <w:r>
        <w:rPr>
          <w:rStyle w:val="6"/>
          <w:rFonts w:hint="default" w:ascii="Arial" w:hAnsi="Arial" w:eastAsia="宋体" w:cs="Arial"/>
          <w:i w:val="0"/>
          <w:caps w:val="0"/>
          <w:color w:val="2A2A2A"/>
          <w:spacing w:val="0"/>
          <w:sz w:val="22"/>
          <w:szCs w:val="22"/>
          <w:u w:val="none"/>
          <w:shd w:val="clear" w:fill="FFFFFF"/>
        </w:rPr>
        <w:t> 个人在家创业好项目新品推荐——肽素乳，五星级的营养早餐</w:t>
      </w:r>
      <w:r>
        <w:rPr>
          <w:rFonts w:hint="default" w:ascii="Arial" w:hAnsi="Arial" w:eastAsia="宋体" w:cs="Arial"/>
          <w:i w:val="0"/>
          <w:caps w:val="0"/>
          <w:color w:val="2A2A2A"/>
          <w:spacing w:val="0"/>
          <w:sz w:val="22"/>
          <w:szCs w:val="22"/>
          <w:u w:val="none"/>
          <w:shd w:val="clear" w:fill="FFFFFF"/>
        </w:rPr>
        <w:fldChar w:fldCharType="end"/>
      </w:r>
      <w:r>
        <w:rPr>
          <w:rFonts w:hint="default" w:ascii="Arial" w:hAnsi="Arial" w:eastAsia="宋体" w:cs="Arial"/>
          <w:i w:val="0"/>
          <w:caps w:val="0"/>
          <w:color w:val="000000"/>
          <w:spacing w:val="0"/>
          <w:sz w:val="22"/>
          <w:szCs w:val="22"/>
          <w:shd w:val="clear" w:fill="FFFFFF"/>
        </w:rPr>
        <w:t>由</w:t>
      </w:r>
      <w:r>
        <w:rPr>
          <w:rStyle w:val="6"/>
          <w:rFonts w:hint="default"/>
        </w:rPr>
        <w:fldChar w:fldCharType="begin"/>
      </w:r>
      <w:r>
        <w:rPr>
          <w:rStyle w:val="6"/>
          <w:rFonts w:hint="default"/>
        </w:rPr>
        <w:instrText xml:space="preserve"> HYPERLINK "http://www.cybhgw.com/" \t "http://www.cybhgw.com/zhenmezaijiachuangye/zjcygdsmh/_blank" </w:instrText>
      </w:r>
      <w:r>
        <w:rPr>
          <w:rStyle w:val="6"/>
          <w:rFonts w:hint="default"/>
        </w:rPr>
        <w:fldChar w:fldCharType="separate"/>
      </w:r>
      <w:r>
        <w:rPr>
          <w:rStyle w:val="6"/>
          <w:rFonts w:hint="default"/>
        </w:rPr>
        <w:t>在家创业网</w:t>
      </w:r>
      <w:r>
        <w:rPr>
          <w:rStyle w:val="6"/>
          <w:rFonts w:hint="default"/>
        </w:rPr>
        <w:fldChar w:fldCharType="end"/>
      </w:r>
      <w:r>
        <w:rPr>
          <w:rFonts w:hint="default" w:ascii="Arial" w:hAnsi="Arial" w:eastAsia="宋体" w:cs="Arial"/>
          <w:i w:val="0"/>
          <w:caps w:val="0"/>
          <w:color w:val="000000"/>
          <w:spacing w:val="0"/>
          <w:sz w:val="22"/>
          <w:szCs w:val="22"/>
          <w:shd w:val="clear" w:fill="FFFFFF"/>
        </w:rPr>
        <w:t>原创。</w:t>
      </w:r>
      <w:r>
        <w:rPr>
          <w:rFonts w:hint="default" w:ascii="Arial" w:hAnsi="Arial" w:eastAsia="宋体" w:cs="Arial"/>
          <w:i w:val="0"/>
          <w:caps w:val="0"/>
          <w:color w:val="000000"/>
          <w:spacing w:val="0"/>
          <w:sz w:val="22"/>
          <w:szCs w:val="22"/>
          <w:shd w:val="clear" w:fill="FFFFFF"/>
        </w:rPr>
        <w:br w:type="textWrapping"/>
      </w:r>
      <w:r>
        <w:rPr>
          <w:rFonts w:hint="default" w:ascii="Arial" w:hAnsi="Arial" w:eastAsia="宋体" w:cs="Arial"/>
          <w:i w:val="0"/>
          <w:caps w:val="0"/>
          <w:color w:val="000000"/>
          <w:spacing w:val="0"/>
          <w:sz w:val="22"/>
          <w:szCs w:val="22"/>
          <w:shd w:val="clear" w:fill="FFFFFF"/>
        </w:rPr>
        <w:t>如需转载请注明出处：</w:t>
      </w:r>
      <w:r>
        <w:rPr>
          <w:rStyle w:val="6"/>
          <w:rFonts w:hint="default"/>
        </w:rPr>
        <w:fldChar w:fldCharType="begin"/>
      </w:r>
      <w:r>
        <w:rPr>
          <w:rStyle w:val="6"/>
          <w:rFonts w:hint="default"/>
        </w:rPr>
        <w:instrText xml:space="preserve"> HYPERLINK "http://www.cybhgw.com/zhenmezaijiachuangye/zjcygdsmh/342.html" \t "http://www.cybhgw.com/zhenmezaijiachuangye/zjcygdsmh/_blank" </w:instrText>
      </w:r>
      <w:r>
        <w:rPr>
          <w:rStyle w:val="6"/>
          <w:rFonts w:hint="default"/>
        </w:rPr>
        <w:fldChar w:fldCharType="separate"/>
      </w:r>
      <w:r>
        <w:rPr>
          <w:rStyle w:val="6"/>
          <w:rFonts w:hint="default"/>
        </w:rPr>
        <w:t>http://www.cybhgw.com/zhenmezaijiachuangye/zjcygdsmh/342.html</w:t>
      </w:r>
      <w:r>
        <w:rPr>
          <w:rStyle w:val="6"/>
          <w:rFonts w:hint="default"/>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22129"/>
    <w:rsid w:val="0DF4128B"/>
    <w:rsid w:val="3E515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2021-03-30T13:30:00Z</dcterms:created>
  <dc:creator>Administrator.SKY-20190823SYJ</dc:creator>
  <cp:lastModifiedBy>笑搏 </cp:lastModifiedBy>
  <dcterms:modified xsi:type="dcterms:W3CDTF">2021-03-30T13:38:50Z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